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0D" w:rsidRDefault="005B170D" w:rsidP="005B170D">
      <w:pPr>
        <w:pStyle w:val="Cmsor2"/>
      </w:pPr>
      <w:r>
        <w:t>Szülői nyilatkozat</w:t>
      </w:r>
    </w:p>
    <w:p w:rsidR="005B170D" w:rsidRPr="005B170D" w:rsidRDefault="005B170D" w:rsidP="0098178E">
      <w:pPr>
        <w:jc w:val="both"/>
        <w:rPr>
          <w:sz w:val="18"/>
          <w:szCs w:val="18"/>
        </w:rPr>
      </w:pPr>
      <w:proofErr w:type="gramStart"/>
      <w:r w:rsidRPr="005B170D">
        <w:rPr>
          <w:sz w:val="18"/>
          <w:szCs w:val="18"/>
        </w:rPr>
        <w:t>szülő</w:t>
      </w:r>
      <w:proofErr w:type="gramEnd"/>
      <w:r w:rsidRPr="005B170D">
        <w:rPr>
          <w:sz w:val="18"/>
          <w:szCs w:val="18"/>
        </w:rPr>
        <w:t xml:space="preserve"> részéről, gyermeke tanulói jogviszonyával kapcsolatos személyes adatok kezeléséről az európai általános adatvédelmi rendeletnek (GDPR) megfelelően</w:t>
      </w:r>
    </w:p>
    <w:p w:rsidR="005B170D" w:rsidRPr="005B170D" w:rsidRDefault="005B170D" w:rsidP="00CD68B2">
      <w:pPr>
        <w:spacing w:line="276" w:lineRule="auto"/>
        <w:rPr>
          <w:sz w:val="18"/>
          <w:szCs w:val="18"/>
        </w:rPr>
      </w:pPr>
      <w:r w:rsidRPr="00CD68B2">
        <w:rPr>
          <w:b/>
          <w:sz w:val="18"/>
          <w:szCs w:val="18"/>
        </w:rPr>
        <w:t>ADATKEZELÉSI HOZZÁJÁRULÓ NYILATKOZAT</w:t>
      </w:r>
      <w:r w:rsidRPr="005B170D">
        <w:rPr>
          <w:sz w:val="18"/>
          <w:szCs w:val="18"/>
        </w:rPr>
        <w:tab/>
        <w:t xml:space="preserve"> (KÉRJÜK NYO</w:t>
      </w:r>
      <w:r w:rsidR="00CD68B2">
        <w:rPr>
          <w:sz w:val="18"/>
          <w:szCs w:val="18"/>
        </w:rPr>
        <w:t>MTATOTT NAGYBETŰKKEL KITÖLTENI)</w:t>
      </w:r>
      <w:r w:rsidRPr="005B170D">
        <w:rPr>
          <w:sz w:val="18"/>
          <w:szCs w:val="18"/>
        </w:rPr>
        <w:t xml:space="preserve"> </w:t>
      </w:r>
    </w:p>
    <w:p w:rsidR="005B170D" w:rsidRPr="005B170D" w:rsidRDefault="005B170D" w:rsidP="00CD68B2">
      <w:pPr>
        <w:spacing w:line="276" w:lineRule="auto"/>
        <w:rPr>
          <w:sz w:val="18"/>
          <w:szCs w:val="18"/>
        </w:rPr>
        <w:sectPr w:rsidR="005B170D" w:rsidRPr="005B170D" w:rsidSect="00362DD6">
          <w:headerReference w:type="default" r:id="rId7"/>
          <w:foot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Tanuló neve: </w:t>
      </w:r>
      <w:r w:rsidRPr="00CD68B2">
        <w:rPr>
          <w:sz w:val="18"/>
          <w:szCs w:val="18"/>
          <w:u w:val="single"/>
        </w:rPr>
        <w:tab/>
      </w: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Születési név: </w:t>
      </w:r>
      <w:r w:rsidRPr="00CD68B2">
        <w:rPr>
          <w:sz w:val="18"/>
          <w:szCs w:val="18"/>
          <w:u w:val="single"/>
        </w:rPr>
        <w:tab/>
      </w:r>
    </w:p>
    <w:p w:rsidR="005B170D" w:rsidRPr="00CD68B2" w:rsidRDefault="005B170D" w:rsidP="00CD68B2">
      <w:pPr>
        <w:tabs>
          <w:tab w:val="left" w:pos="4111"/>
        </w:tabs>
        <w:spacing w:line="276" w:lineRule="auto"/>
        <w:rPr>
          <w:sz w:val="18"/>
          <w:szCs w:val="18"/>
          <w:u w:val="single"/>
        </w:rPr>
      </w:pPr>
      <w:r w:rsidRPr="005B170D">
        <w:rPr>
          <w:sz w:val="18"/>
          <w:szCs w:val="18"/>
        </w:rPr>
        <w:t xml:space="preserve">Születési hely és idő: </w:t>
      </w:r>
      <w:r w:rsidRPr="00CD68B2">
        <w:rPr>
          <w:sz w:val="18"/>
          <w:szCs w:val="18"/>
          <w:u w:val="single"/>
        </w:rPr>
        <w:tab/>
      </w: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Neme: </w:t>
      </w:r>
      <w:r w:rsidRPr="00CD68B2">
        <w:rPr>
          <w:sz w:val="18"/>
          <w:szCs w:val="18"/>
          <w:u w:val="single"/>
        </w:rPr>
        <w:tab/>
      </w: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TAJ száma: </w:t>
      </w:r>
      <w:r w:rsidRPr="00CD68B2">
        <w:rPr>
          <w:sz w:val="18"/>
          <w:szCs w:val="18"/>
          <w:u w:val="single"/>
        </w:rPr>
        <w:tab/>
      </w: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Állampolgárság: </w:t>
      </w:r>
      <w:r w:rsidRPr="00CD68B2">
        <w:rPr>
          <w:sz w:val="18"/>
          <w:szCs w:val="18"/>
          <w:u w:val="single"/>
        </w:rPr>
        <w:tab/>
      </w:r>
      <w:r w:rsidRPr="005B170D">
        <w:rPr>
          <w:sz w:val="18"/>
          <w:szCs w:val="18"/>
        </w:rPr>
        <w:t xml:space="preserve"> </w:t>
      </w:r>
    </w:p>
    <w:p w:rsidR="005B170D" w:rsidRPr="005B170D" w:rsidRDefault="005B170D" w:rsidP="00CD68B2">
      <w:pPr>
        <w:spacing w:line="276" w:lineRule="auto"/>
        <w:rPr>
          <w:sz w:val="18"/>
          <w:szCs w:val="18"/>
        </w:rPr>
        <w:sectPr w:rsidR="005B170D" w:rsidRPr="005B170D" w:rsidSect="005B170D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:rsidR="005B170D" w:rsidRPr="005B170D" w:rsidRDefault="005B170D" w:rsidP="00CD68B2">
      <w:pPr>
        <w:tabs>
          <w:tab w:val="left" w:pos="893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Nem magyar állampolgár </w:t>
      </w:r>
      <w:proofErr w:type="gramStart"/>
      <w:r w:rsidRPr="005B170D">
        <w:rPr>
          <w:sz w:val="18"/>
          <w:szCs w:val="18"/>
        </w:rPr>
        <w:t>esetén</w:t>
      </w:r>
      <w:proofErr w:type="gramEnd"/>
      <w:r w:rsidRPr="005B170D">
        <w:rPr>
          <w:sz w:val="18"/>
          <w:szCs w:val="18"/>
        </w:rPr>
        <w:t xml:space="preserve"> a Magyarország területén való tartózkodás jogcíme: </w:t>
      </w:r>
      <w:r w:rsidRPr="00CD68B2">
        <w:rPr>
          <w:sz w:val="18"/>
          <w:szCs w:val="18"/>
          <w:u w:val="single"/>
        </w:rPr>
        <w:tab/>
      </w:r>
    </w:p>
    <w:p w:rsidR="005B170D" w:rsidRPr="005B170D" w:rsidRDefault="005B170D" w:rsidP="00CD68B2">
      <w:pPr>
        <w:tabs>
          <w:tab w:val="left" w:pos="893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A tartózkodásra jogosító okirat megnevezése, száma: </w:t>
      </w:r>
      <w:r w:rsidRPr="00CD68B2">
        <w:rPr>
          <w:sz w:val="18"/>
          <w:szCs w:val="18"/>
          <w:u w:val="single"/>
        </w:rPr>
        <w:tab/>
      </w:r>
    </w:p>
    <w:p w:rsidR="005B170D" w:rsidRPr="005B170D" w:rsidRDefault="005B170D" w:rsidP="00CD68B2">
      <w:pPr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Alulírott szülő/törvényes képviselő/nagykorú tanuló:  </w:t>
      </w:r>
    </w:p>
    <w:p w:rsidR="005B170D" w:rsidRPr="005B170D" w:rsidRDefault="005B170D" w:rsidP="00CD68B2">
      <w:pPr>
        <w:spacing w:line="276" w:lineRule="auto"/>
        <w:rPr>
          <w:sz w:val="18"/>
          <w:szCs w:val="18"/>
        </w:rPr>
        <w:sectPr w:rsidR="005B170D" w:rsidRPr="005B170D" w:rsidSect="005B170D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Név: </w:t>
      </w:r>
      <w:r w:rsidRPr="00CD68B2">
        <w:rPr>
          <w:sz w:val="18"/>
          <w:szCs w:val="18"/>
          <w:u w:val="single"/>
        </w:rPr>
        <w:tab/>
      </w:r>
      <w:r w:rsidRPr="005B170D">
        <w:rPr>
          <w:sz w:val="18"/>
          <w:szCs w:val="18"/>
        </w:rPr>
        <w:t xml:space="preserve"> </w:t>
      </w: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>Telefonszáma</w:t>
      </w:r>
      <w:r w:rsidR="00CD68B2">
        <w:rPr>
          <w:sz w:val="18"/>
          <w:szCs w:val="18"/>
        </w:rPr>
        <w:t xml:space="preserve">: </w:t>
      </w:r>
      <w:r w:rsidRPr="00CD68B2">
        <w:rPr>
          <w:sz w:val="18"/>
          <w:szCs w:val="18"/>
          <w:u w:val="single"/>
        </w:rPr>
        <w:tab/>
      </w:r>
      <w:r w:rsidRPr="005B170D">
        <w:rPr>
          <w:sz w:val="18"/>
          <w:szCs w:val="18"/>
        </w:rPr>
        <w:t xml:space="preserve"> </w:t>
      </w:r>
    </w:p>
    <w:p w:rsidR="005B170D" w:rsidRPr="005B170D" w:rsidRDefault="005B170D" w:rsidP="00CD68B2">
      <w:pPr>
        <w:tabs>
          <w:tab w:val="left" w:pos="4111"/>
        </w:tabs>
        <w:spacing w:line="276" w:lineRule="auto"/>
        <w:rPr>
          <w:sz w:val="18"/>
          <w:szCs w:val="18"/>
        </w:rPr>
      </w:pPr>
      <w:r w:rsidRPr="005B170D">
        <w:rPr>
          <w:sz w:val="18"/>
          <w:szCs w:val="18"/>
        </w:rPr>
        <w:t xml:space="preserve">Lakóhely: </w:t>
      </w:r>
      <w:r w:rsidRPr="00CD68B2">
        <w:rPr>
          <w:sz w:val="18"/>
          <w:szCs w:val="18"/>
          <w:u w:val="single"/>
        </w:rPr>
        <w:tab/>
      </w:r>
      <w:r w:rsidRPr="005B170D">
        <w:rPr>
          <w:sz w:val="18"/>
          <w:szCs w:val="18"/>
        </w:rPr>
        <w:t xml:space="preserve"> </w:t>
      </w:r>
    </w:p>
    <w:p w:rsidR="005B170D" w:rsidRPr="005B170D" w:rsidRDefault="00CD68B2" w:rsidP="00CD68B2">
      <w:pPr>
        <w:tabs>
          <w:tab w:val="left" w:pos="4111"/>
        </w:tabs>
        <w:spacing w:line="276" w:lineRule="auto"/>
        <w:rPr>
          <w:sz w:val="18"/>
          <w:szCs w:val="18"/>
        </w:rPr>
        <w:sectPr w:rsidR="005B170D" w:rsidRPr="005B170D" w:rsidSect="005B170D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>
        <w:rPr>
          <w:sz w:val="18"/>
          <w:szCs w:val="18"/>
        </w:rPr>
        <w:t xml:space="preserve">Tartózkodási hely: </w:t>
      </w:r>
      <w:r w:rsidR="005B170D" w:rsidRPr="00CD68B2">
        <w:rPr>
          <w:sz w:val="18"/>
          <w:szCs w:val="18"/>
          <w:u w:val="single"/>
        </w:rPr>
        <w:tab/>
      </w:r>
    </w:p>
    <w:p w:rsidR="005B170D" w:rsidRPr="005B170D" w:rsidRDefault="005B170D" w:rsidP="0098178E">
      <w:pPr>
        <w:jc w:val="both"/>
        <w:rPr>
          <w:sz w:val="18"/>
          <w:szCs w:val="18"/>
        </w:rPr>
      </w:pPr>
      <w:proofErr w:type="gramStart"/>
      <w:r w:rsidRPr="005B170D">
        <w:rPr>
          <w:sz w:val="18"/>
          <w:szCs w:val="18"/>
        </w:rPr>
        <w:t>a</w:t>
      </w:r>
      <w:proofErr w:type="gramEnd"/>
      <w:r w:rsidRPr="005B170D">
        <w:rPr>
          <w:sz w:val="18"/>
          <w:szCs w:val="18"/>
        </w:rPr>
        <w:t xml:space="preserve"> jelen nyilatkozat aláírásával, minden kényszertől és befolyástól mentesen, szabad akarat-elhatározásból, a fentiekben általam saját kezűleg megadott személyes adataimnak/gyermekem személyes adatainak az alábbiakban megjelölt Adatkezelő általi kezeléséhez </w:t>
      </w:r>
    </w:p>
    <w:p w:rsidR="005B170D" w:rsidRPr="00CD68B2" w:rsidRDefault="005B170D" w:rsidP="005B170D">
      <w:pPr>
        <w:rPr>
          <w:b/>
          <w:sz w:val="18"/>
          <w:szCs w:val="18"/>
        </w:rPr>
      </w:pPr>
      <w:r w:rsidRPr="00CD68B2">
        <w:rPr>
          <w:b/>
          <w:sz w:val="18"/>
          <w:szCs w:val="18"/>
        </w:rPr>
        <w:t xml:space="preserve">BELEEGYEZÉSEMET ADOM. </w:t>
      </w:r>
    </w:p>
    <w:p w:rsidR="005B170D" w:rsidRPr="005B170D" w:rsidRDefault="005B170D" w:rsidP="005B170D">
      <w:pPr>
        <w:rPr>
          <w:sz w:val="18"/>
          <w:szCs w:val="18"/>
        </w:rPr>
      </w:pPr>
      <w:r w:rsidRPr="005B170D">
        <w:rPr>
          <w:sz w:val="18"/>
          <w:szCs w:val="18"/>
        </w:rPr>
        <w:t xml:space="preserve">Kifejezetten akként nyilatkozom továbbá, hogy </w:t>
      </w:r>
      <w:proofErr w:type="gramStart"/>
      <w:r w:rsidRPr="005B170D">
        <w:rPr>
          <w:sz w:val="18"/>
          <w:szCs w:val="18"/>
        </w:rPr>
        <w:t>a</w:t>
      </w:r>
      <w:proofErr w:type="gramEnd"/>
    </w:p>
    <w:p w:rsidR="005B170D" w:rsidRDefault="005B170D" w:rsidP="005B170D">
      <w:pPr>
        <w:rPr>
          <w:sz w:val="18"/>
          <w:szCs w:val="18"/>
        </w:rPr>
        <w:sectPr w:rsidR="005B170D" w:rsidSect="005B170D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B170D" w:rsidRPr="00CD68B2" w:rsidRDefault="005B170D" w:rsidP="005B170D">
      <w:pPr>
        <w:spacing w:line="240" w:lineRule="auto"/>
        <w:rPr>
          <w:b/>
          <w:sz w:val="18"/>
          <w:szCs w:val="18"/>
        </w:rPr>
      </w:pPr>
      <w:r w:rsidRPr="00CD68B2">
        <w:rPr>
          <w:b/>
          <w:sz w:val="18"/>
          <w:szCs w:val="18"/>
        </w:rPr>
        <w:t xml:space="preserve">Budapest IX. Kerületi Szent-Györgyi Albert Gimnázium </w:t>
      </w:r>
      <w:r w:rsidR="00CD68B2" w:rsidRPr="00CD68B2">
        <w:rPr>
          <w:b/>
          <w:sz w:val="18"/>
          <w:szCs w:val="18"/>
        </w:rPr>
        <w:br/>
      </w:r>
      <w:r w:rsidRPr="00CD68B2">
        <w:rPr>
          <w:b/>
          <w:sz w:val="18"/>
          <w:szCs w:val="18"/>
        </w:rPr>
        <w:t xml:space="preserve">székhely: 1093 Budapest, Lónyay utca 4/c-8. </w:t>
      </w:r>
    </w:p>
    <w:p w:rsidR="005B170D" w:rsidRPr="00CD68B2" w:rsidRDefault="005B170D" w:rsidP="005B170D">
      <w:pPr>
        <w:spacing w:line="240" w:lineRule="auto"/>
        <w:rPr>
          <w:b/>
          <w:sz w:val="18"/>
          <w:szCs w:val="18"/>
        </w:rPr>
      </w:pPr>
      <w:proofErr w:type="gramStart"/>
      <w:r w:rsidRPr="00CD68B2">
        <w:rPr>
          <w:b/>
          <w:sz w:val="18"/>
          <w:szCs w:val="18"/>
        </w:rPr>
        <w:t>e-mail</w:t>
      </w:r>
      <w:proofErr w:type="gramEnd"/>
      <w:r w:rsidRPr="00CD68B2">
        <w:rPr>
          <w:b/>
          <w:sz w:val="18"/>
          <w:szCs w:val="18"/>
        </w:rPr>
        <w:t xml:space="preserve"> cím: szgya@delpest-tk.hu </w:t>
      </w:r>
      <w:r w:rsidR="00CD68B2" w:rsidRPr="00CD68B2">
        <w:rPr>
          <w:b/>
          <w:sz w:val="18"/>
          <w:szCs w:val="18"/>
        </w:rPr>
        <w:br/>
      </w:r>
      <w:r w:rsidRPr="00CD68B2">
        <w:rPr>
          <w:b/>
          <w:sz w:val="18"/>
          <w:szCs w:val="18"/>
        </w:rPr>
        <w:t xml:space="preserve">elérhetősége: tel.: +36 1/2175-987, </w:t>
      </w:r>
    </w:p>
    <w:p w:rsidR="005B170D" w:rsidRPr="00CD68B2" w:rsidRDefault="005B170D" w:rsidP="005B170D">
      <w:pPr>
        <w:rPr>
          <w:b/>
          <w:sz w:val="18"/>
          <w:szCs w:val="18"/>
        </w:rPr>
        <w:sectPr w:rsidR="005B170D" w:rsidRPr="00CD68B2" w:rsidSect="005B170D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:rsidR="005B170D" w:rsidRPr="005B170D" w:rsidRDefault="005B170D" w:rsidP="0098178E">
      <w:pPr>
        <w:jc w:val="both"/>
        <w:rPr>
          <w:sz w:val="18"/>
          <w:szCs w:val="18"/>
        </w:rPr>
      </w:pPr>
      <w:r w:rsidRPr="005B170D">
        <w:rPr>
          <w:sz w:val="18"/>
          <w:szCs w:val="18"/>
        </w:rPr>
        <w:t xml:space="preserve">mint Adatkezelő (a továbbiakban: Adatkezelő, Iskola) képviseletében eljáró személy, a jelen hozzájáruló nyilatkozat általam történő aláírását és az adataim (valamint az általam képviselt kiskorú gyermekem adatai) általam történő kitöltését megelőzően, </w:t>
      </w:r>
      <w:proofErr w:type="gramStart"/>
      <w:r w:rsidRPr="005B170D">
        <w:rPr>
          <w:sz w:val="18"/>
          <w:szCs w:val="18"/>
        </w:rPr>
        <w:t>konkrét</w:t>
      </w:r>
      <w:proofErr w:type="gramEnd"/>
      <w:r w:rsidRPr="005B170D">
        <w:rPr>
          <w:sz w:val="18"/>
          <w:szCs w:val="18"/>
        </w:rPr>
        <w:t xml:space="preserve"> és megfelelő tájékoztatást (ld. Adatkezelési Tájékoztató és Adatkezelési Szabályzat) adott arról, hogy a fenti, és a </w:t>
      </w:r>
      <w:proofErr w:type="spellStart"/>
      <w:r w:rsidRPr="005B170D">
        <w:rPr>
          <w:sz w:val="18"/>
          <w:szCs w:val="18"/>
        </w:rPr>
        <w:t>Nkt</w:t>
      </w:r>
      <w:proofErr w:type="spellEnd"/>
      <w:r w:rsidRPr="005B170D">
        <w:rPr>
          <w:sz w:val="18"/>
          <w:szCs w:val="18"/>
        </w:rPr>
        <w:t>. 41-44.§-</w:t>
      </w:r>
      <w:proofErr w:type="spellStart"/>
      <w:r w:rsidRPr="005B170D">
        <w:rPr>
          <w:sz w:val="18"/>
          <w:szCs w:val="18"/>
        </w:rPr>
        <w:t>ban</w:t>
      </w:r>
      <w:proofErr w:type="spellEnd"/>
      <w:r w:rsidRPr="005B170D">
        <w:rPr>
          <w:sz w:val="18"/>
          <w:szCs w:val="18"/>
        </w:rPr>
        <w:t xml:space="preserve"> foglalt egyéb adataim kezelését az Iskola milyen célból, milyen időtartamig végzi, illetőleg arról, hogy az adataimmal kapcsolatosan milyen jogok és jogorvoslati lehetőségek illetnek meg. </w:t>
      </w:r>
    </w:p>
    <w:p w:rsidR="005B170D" w:rsidRPr="005B170D" w:rsidRDefault="005B170D" w:rsidP="0098178E">
      <w:pPr>
        <w:jc w:val="both"/>
        <w:rPr>
          <w:sz w:val="18"/>
          <w:szCs w:val="18"/>
        </w:rPr>
      </w:pPr>
      <w:r w:rsidRPr="005B170D">
        <w:rPr>
          <w:sz w:val="18"/>
          <w:szCs w:val="18"/>
        </w:rPr>
        <w:t xml:space="preserve">Az iskolában, vagy az iskola által szervezett eseményeken a tanulókat, vagy tanulók csoportjait ábrázoló fényképek, videó- és hangfelvételek készítéséhez, és azok kezeléséhez hozzájárulásomat adom azzal, hogy azokat az iskoláról szóló tájékoztatás érdekében az intézmény honlapján, Facebook és </w:t>
      </w:r>
      <w:proofErr w:type="spellStart"/>
      <w:r w:rsidRPr="005B170D">
        <w:rPr>
          <w:sz w:val="18"/>
          <w:szCs w:val="18"/>
        </w:rPr>
        <w:t>Instagram</w:t>
      </w:r>
      <w:proofErr w:type="spellEnd"/>
      <w:r w:rsidRPr="005B170D">
        <w:rPr>
          <w:sz w:val="18"/>
          <w:szCs w:val="18"/>
        </w:rPr>
        <w:t xml:space="preserve"> oldalán, valamint kiadványaiban az Iskola </w:t>
      </w:r>
      <w:proofErr w:type="spellStart"/>
      <w:r w:rsidRPr="005B170D">
        <w:rPr>
          <w:sz w:val="18"/>
          <w:szCs w:val="18"/>
        </w:rPr>
        <w:t>közzétegye</w:t>
      </w:r>
      <w:proofErr w:type="spellEnd"/>
      <w:r w:rsidRPr="005B170D">
        <w:rPr>
          <w:sz w:val="18"/>
          <w:szCs w:val="18"/>
        </w:rPr>
        <w:t xml:space="preserve">. Tudomásul veszem, hogy amennyiben gyermekem vagy magam, mint törvényes képviselő úgy nyilatkozunk, hogy valamely </w:t>
      </w:r>
      <w:proofErr w:type="gramStart"/>
      <w:r w:rsidRPr="005B170D">
        <w:rPr>
          <w:sz w:val="18"/>
          <w:szCs w:val="18"/>
        </w:rPr>
        <w:t>konkrét</w:t>
      </w:r>
      <w:proofErr w:type="gramEnd"/>
      <w:r w:rsidRPr="005B170D">
        <w:rPr>
          <w:sz w:val="18"/>
          <w:szCs w:val="18"/>
        </w:rPr>
        <w:t xml:space="preserve">, a gyermeket felismerhetően és kiemelten ábrázoló fénykép, videó vagy hangfelvétel nyilvánosságra hozatalához mégsem kívánunk hozzájárulni, azt írásbeli nyilatkozatban kell jelezni az intézmény vezetője számára. </w:t>
      </w:r>
    </w:p>
    <w:p w:rsidR="005B170D" w:rsidRPr="005B170D" w:rsidRDefault="005B170D" w:rsidP="0098178E">
      <w:pPr>
        <w:jc w:val="both"/>
        <w:rPr>
          <w:sz w:val="18"/>
          <w:szCs w:val="18"/>
        </w:rPr>
      </w:pPr>
      <w:r w:rsidRPr="005B170D">
        <w:rPr>
          <w:sz w:val="18"/>
          <w:szCs w:val="18"/>
        </w:rPr>
        <w:t xml:space="preserve">Az Iskola kifejezetten tájékoztatott arról, hogy hozzájárulásomat bármikor visszavonhatom. A hozzájárulás visszavonása nem érinti a hozzájáruláson alapuló, a visszavonás előtti adatkezelés jogszerűségét. </w:t>
      </w:r>
    </w:p>
    <w:p w:rsidR="005B170D" w:rsidRPr="005B170D" w:rsidRDefault="005B170D" w:rsidP="0098178E">
      <w:pPr>
        <w:jc w:val="both"/>
        <w:rPr>
          <w:sz w:val="18"/>
          <w:szCs w:val="18"/>
        </w:rPr>
      </w:pPr>
      <w:r w:rsidRPr="005B170D">
        <w:rPr>
          <w:sz w:val="18"/>
          <w:szCs w:val="18"/>
        </w:rPr>
        <w:t xml:space="preserve">Akként nyilatkozom továbbá, hogy a jelen nyilatkozat aláírását megelőzően az 1-2. oldalon rögzített Adatkezelési Tájékoztatót, és az Iskola Adatkezelési Szabályzatát megismertem, azt az Iskola részemre rendelkezésre bocsátotta. </w:t>
      </w:r>
    </w:p>
    <w:p w:rsidR="00CD68B2" w:rsidRDefault="00CD68B2" w:rsidP="005B170D">
      <w:pPr>
        <w:rPr>
          <w:sz w:val="18"/>
          <w:szCs w:val="18"/>
        </w:rPr>
        <w:sectPr w:rsidR="00CD68B2" w:rsidSect="005B170D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D68B2" w:rsidRDefault="005B170D" w:rsidP="0098178E">
      <w:pPr>
        <w:tabs>
          <w:tab w:val="center" w:pos="7513"/>
        </w:tabs>
        <w:rPr>
          <w:sz w:val="18"/>
          <w:szCs w:val="18"/>
        </w:rPr>
      </w:pPr>
      <w:r w:rsidRPr="005B170D">
        <w:rPr>
          <w:sz w:val="18"/>
          <w:szCs w:val="18"/>
        </w:rPr>
        <w:t xml:space="preserve">Kelt: Budapest, </w:t>
      </w:r>
      <w:r w:rsidR="0098178E">
        <w:rPr>
          <w:sz w:val="18"/>
          <w:szCs w:val="18"/>
        </w:rPr>
        <w:tab/>
      </w:r>
      <w:r w:rsidR="00CD68B2" w:rsidRPr="005B170D">
        <w:rPr>
          <w:sz w:val="18"/>
          <w:szCs w:val="18"/>
        </w:rPr>
        <w:t>________________________________</w:t>
      </w:r>
      <w:r w:rsidR="00CD68B2">
        <w:rPr>
          <w:sz w:val="18"/>
          <w:szCs w:val="18"/>
        </w:rPr>
        <w:br/>
      </w:r>
      <w:r w:rsidR="0098178E">
        <w:rPr>
          <w:sz w:val="18"/>
          <w:szCs w:val="18"/>
        </w:rPr>
        <w:t xml:space="preserve"> </w:t>
      </w:r>
      <w:r w:rsidR="0098178E">
        <w:rPr>
          <w:sz w:val="18"/>
          <w:szCs w:val="18"/>
        </w:rPr>
        <w:tab/>
      </w:r>
      <w:r w:rsidRPr="005B170D">
        <w:rPr>
          <w:sz w:val="18"/>
          <w:szCs w:val="18"/>
        </w:rPr>
        <w:t>aláírás</w:t>
      </w:r>
    </w:p>
    <w:p w:rsidR="005B170D" w:rsidRPr="005B170D" w:rsidRDefault="005B170D" w:rsidP="00CD68B2">
      <w:pPr>
        <w:pStyle w:val="Cmsor2"/>
      </w:pPr>
      <w:r w:rsidRPr="005B170D">
        <w:lastRenderedPageBreak/>
        <w:t>Adatkezelési tájékoztatás</w:t>
      </w:r>
    </w:p>
    <w:p w:rsidR="005B170D" w:rsidRPr="005B170D" w:rsidRDefault="005B170D" w:rsidP="0098178E">
      <w:pPr>
        <w:jc w:val="both"/>
        <w:rPr>
          <w:sz w:val="18"/>
          <w:szCs w:val="18"/>
        </w:rPr>
      </w:pPr>
      <w:proofErr w:type="gramStart"/>
      <w:r w:rsidRPr="005B170D">
        <w:rPr>
          <w:sz w:val="18"/>
          <w:szCs w:val="18"/>
        </w:rPr>
        <w:t>szülő</w:t>
      </w:r>
      <w:proofErr w:type="gramEnd"/>
      <w:r w:rsidRPr="005B170D">
        <w:rPr>
          <w:sz w:val="18"/>
          <w:szCs w:val="18"/>
        </w:rPr>
        <w:t xml:space="preserve"> részére, gyermeke tanulói jogviszonyával kapcsolatos személyes adatok kezeléséről az európai általános adatvédelmi rendeletnek (GDPR) megfelelően</w:t>
      </w:r>
    </w:p>
    <w:p w:rsidR="005B170D" w:rsidRPr="005B170D" w:rsidRDefault="005B170D" w:rsidP="005B170D">
      <w:pPr>
        <w:rPr>
          <w:sz w:val="18"/>
          <w:szCs w:val="18"/>
        </w:rPr>
      </w:pPr>
      <w:r w:rsidRPr="0098178E">
        <w:rPr>
          <w:b/>
          <w:sz w:val="18"/>
          <w:szCs w:val="18"/>
        </w:rPr>
        <w:t>Adatkezelő</w:t>
      </w:r>
      <w:r w:rsidRPr="005B170D">
        <w:rPr>
          <w:sz w:val="18"/>
          <w:szCs w:val="18"/>
        </w:rPr>
        <w:t xml:space="preserve">: Budapest IX. Kerületi Szent-Györgyi Albert Gimnázium (1093 Budapest. Lónyay utca 4/c-8.) </w:t>
      </w:r>
      <w:r w:rsidR="0098178E">
        <w:rPr>
          <w:sz w:val="18"/>
          <w:szCs w:val="18"/>
        </w:rPr>
        <w:br/>
      </w:r>
      <w:r w:rsidRPr="0098178E">
        <w:rPr>
          <w:b/>
          <w:sz w:val="18"/>
          <w:szCs w:val="18"/>
        </w:rPr>
        <w:t>képviselője</w:t>
      </w:r>
      <w:r w:rsidRPr="005B170D">
        <w:rPr>
          <w:sz w:val="18"/>
          <w:szCs w:val="18"/>
        </w:rPr>
        <w:t>: Nagy Gergő Adrián intézményvezető, tel</w:t>
      </w:r>
      <w:proofErr w:type="gramStart"/>
      <w:r w:rsidRPr="005B170D">
        <w:rPr>
          <w:sz w:val="18"/>
          <w:szCs w:val="18"/>
        </w:rPr>
        <w:t>.:</w:t>
      </w:r>
      <w:proofErr w:type="gramEnd"/>
      <w:r w:rsidRPr="005B170D">
        <w:rPr>
          <w:sz w:val="18"/>
          <w:szCs w:val="18"/>
        </w:rPr>
        <w:t xml:space="preserve"> +36 (1) 2176-476, e-mail: szgya@delpest-tk.hu </w:t>
      </w:r>
    </w:p>
    <w:p w:rsidR="005B170D" w:rsidRPr="005B170D" w:rsidRDefault="005B170D" w:rsidP="0098178E">
      <w:pPr>
        <w:jc w:val="both"/>
        <w:rPr>
          <w:sz w:val="18"/>
          <w:szCs w:val="18"/>
        </w:rPr>
      </w:pPr>
      <w:r w:rsidRPr="0098178E">
        <w:rPr>
          <w:b/>
          <w:sz w:val="18"/>
          <w:szCs w:val="18"/>
        </w:rPr>
        <w:t>Az adatkezelés célja és jogalapja</w:t>
      </w:r>
      <w:r w:rsidRPr="005B170D">
        <w:rPr>
          <w:sz w:val="18"/>
          <w:szCs w:val="18"/>
        </w:rPr>
        <w:t xml:space="preserve"> a köznevelési jogszabályokban meghatározott iskolai nevelés-oktatás megvalósítása, ezzel összefüggésben az iskola jogszabályokban előírt adatnyilvántartási és adatszolgáltatási kötelezettségeinek teljesítése a köznevelési törvény (2011. évi CXC. törvény) és végrehajtási rendeletei (kiemelten: 229/2012. Korm. rend</w:t>
      </w:r>
      <w:proofErr w:type="gramStart"/>
      <w:r w:rsidRPr="005B170D">
        <w:rPr>
          <w:sz w:val="18"/>
          <w:szCs w:val="18"/>
        </w:rPr>
        <w:t>.,</w:t>
      </w:r>
      <w:proofErr w:type="gramEnd"/>
      <w:r w:rsidRPr="005B170D">
        <w:rPr>
          <w:sz w:val="18"/>
          <w:szCs w:val="18"/>
        </w:rPr>
        <w:t xml:space="preserve"> a 20/2012. EMMI rend.) alapján. </w:t>
      </w:r>
    </w:p>
    <w:p w:rsidR="005B170D" w:rsidRPr="005B170D" w:rsidRDefault="005B170D" w:rsidP="0098178E">
      <w:pPr>
        <w:pStyle w:val="Cmsor3"/>
      </w:pPr>
      <w:r w:rsidRPr="005B170D">
        <w:t xml:space="preserve">Az iskola által kezelt személyes adatok köre, adattovábbítás, tárolási idő </w:t>
      </w:r>
    </w:p>
    <w:p w:rsidR="005B170D" w:rsidRPr="0098178E" w:rsidRDefault="005B170D" w:rsidP="0098178E">
      <w:pPr>
        <w:spacing w:after="0"/>
        <w:rPr>
          <w:b/>
          <w:sz w:val="18"/>
          <w:szCs w:val="18"/>
        </w:rPr>
      </w:pPr>
      <w:r w:rsidRPr="0098178E">
        <w:rPr>
          <w:b/>
          <w:sz w:val="18"/>
          <w:szCs w:val="18"/>
        </w:rPr>
        <w:t xml:space="preserve">Jogszabályon alapuló adatszolgáltatás, adatkezelés: </w:t>
      </w:r>
    </w:p>
    <w:p w:rsidR="005B170D" w:rsidRPr="005B170D" w:rsidRDefault="005B170D" w:rsidP="00DF05BC">
      <w:pPr>
        <w:jc w:val="both"/>
        <w:rPr>
          <w:sz w:val="18"/>
          <w:szCs w:val="18"/>
        </w:rPr>
      </w:pPr>
      <w:r w:rsidRPr="0098178E">
        <w:rPr>
          <w:i/>
          <w:sz w:val="18"/>
          <w:szCs w:val="18"/>
        </w:rPr>
        <w:t>A gyermek személyes azonosító adatai</w:t>
      </w:r>
      <w:r w:rsidRPr="005B170D">
        <w:rPr>
          <w:sz w:val="18"/>
          <w:szCs w:val="18"/>
        </w:rPr>
        <w:t xml:space="preserve"> (név, szül. hely, idő, anyja szül. neve, lakóhely, </w:t>
      </w:r>
      <w:proofErr w:type="spellStart"/>
      <w:r w:rsidRPr="005B170D">
        <w:rPr>
          <w:sz w:val="18"/>
          <w:szCs w:val="18"/>
        </w:rPr>
        <w:t>tartózk</w:t>
      </w:r>
      <w:proofErr w:type="spellEnd"/>
      <w:r w:rsidRPr="005B170D">
        <w:rPr>
          <w:sz w:val="18"/>
          <w:szCs w:val="18"/>
        </w:rPr>
        <w:t xml:space="preserve">. </w:t>
      </w:r>
      <w:proofErr w:type="gramStart"/>
      <w:r w:rsidRPr="005B170D">
        <w:rPr>
          <w:sz w:val="18"/>
          <w:szCs w:val="18"/>
        </w:rPr>
        <w:t>hely</w:t>
      </w:r>
      <w:proofErr w:type="gramEnd"/>
      <w:r w:rsidRPr="005B170D">
        <w:rPr>
          <w:sz w:val="18"/>
          <w:szCs w:val="18"/>
        </w:rPr>
        <w:t xml:space="preserve">, állampolgárság, neme, oktatási azonosító száma, TAJ, szülő, </w:t>
      </w:r>
      <w:proofErr w:type="spellStart"/>
      <w:r w:rsidRPr="005B170D">
        <w:rPr>
          <w:sz w:val="18"/>
          <w:szCs w:val="18"/>
        </w:rPr>
        <w:t>törv</w:t>
      </w:r>
      <w:proofErr w:type="spellEnd"/>
      <w:r w:rsidRPr="005B170D">
        <w:rPr>
          <w:sz w:val="18"/>
          <w:szCs w:val="18"/>
        </w:rPr>
        <w:t xml:space="preserve">. </w:t>
      </w:r>
      <w:proofErr w:type="spellStart"/>
      <w:r w:rsidRPr="005B170D">
        <w:rPr>
          <w:sz w:val="18"/>
          <w:szCs w:val="18"/>
        </w:rPr>
        <w:t>képv</w:t>
      </w:r>
      <w:proofErr w:type="spellEnd"/>
      <w:r w:rsidRPr="005B170D">
        <w:rPr>
          <w:sz w:val="18"/>
          <w:szCs w:val="18"/>
        </w:rPr>
        <w:t xml:space="preserve">. </w:t>
      </w:r>
      <w:proofErr w:type="gramStart"/>
      <w:r w:rsidRPr="005B170D">
        <w:rPr>
          <w:sz w:val="18"/>
          <w:szCs w:val="18"/>
        </w:rPr>
        <w:t>neve</w:t>
      </w:r>
      <w:proofErr w:type="gramEnd"/>
      <w:r w:rsidRPr="005B170D">
        <w:rPr>
          <w:sz w:val="18"/>
          <w:szCs w:val="18"/>
        </w:rPr>
        <w:t xml:space="preserve">, lakóhely, </w:t>
      </w:r>
      <w:proofErr w:type="spellStart"/>
      <w:r w:rsidRPr="005B170D">
        <w:rPr>
          <w:sz w:val="18"/>
          <w:szCs w:val="18"/>
        </w:rPr>
        <w:t>tartózk</w:t>
      </w:r>
      <w:proofErr w:type="spellEnd"/>
      <w:r w:rsidRPr="005B170D">
        <w:rPr>
          <w:sz w:val="18"/>
          <w:szCs w:val="18"/>
        </w:rPr>
        <w:t xml:space="preserve">. </w:t>
      </w:r>
      <w:proofErr w:type="gramStart"/>
      <w:r w:rsidRPr="005B170D">
        <w:rPr>
          <w:sz w:val="18"/>
          <w:szCs w:val="18"/>
        </w:rPr>
        <w:t xml:space="preserve">hely, telefonszáma): </w:t>
      </w:r>
      <w:r w:rsidRPr="0098178E">
        <w:rPr>
          <w:i/>
          <w:sz w:val="18"/>
          <w:szCs w:val="18"/>
        </w:rPr>
        <w:t>tanulói jogviszonnyal kapcsolatos adatok</w:t>
      </w:r>
      <w:r w:rsidRPr="005B170D">
        <w:rPr>
          <w:sz w:val="18"/>
          <w:szCs w:val="18"/>
        </w:rPr>
        <w:t xml:space="preserve"> (tanulófelvétel, SNI, BTMN, a tanulói teljesítmények értékelése, minősítése, vizsgaadatok, mulasztás, évfolyamismétlés, jogviszonyra vonatkozó adatok szünetelés, magántanulói jogállás, megszűnése, köznevelési feladat, tanulóbaleset adatai, országos mérés-értékelés adatai, mérési azonosító, fegyelmi és kártérítési ügyek, diákigazolvány száma, tanulói tankönyvellátás adatai, jogszabályi kedvezményre jogosultságot igazoló adatok): </w:t>
      </w:r>
      <w:r w:rsidRPr="0098178E">
        <w:rPr>
          <w:i/>
          <w:sz w:val="18"/>
          <w:szCs w:val="18"/>
        </w:rPr>
        <w:t>egészségügyi adatok</w:t>
      </w:r>
      <w:r w:rsidRPr="005B170D">
        <w:rPr>
          <w:sz w:val="18"/>
          <w:szCs w:val="18"/>
        </w:rPr>
        <w:t xml:space="preserve"> (egészségügyi nyilatkozat, </w:t>
      </w:r>
      <w:proofErr w:type="spellStart"/>
      <w:r w:rsidRPr="005B170D">
        <w:rPr>
          <w:sz w:val="18"/>
          <w:szCs w:val="18"/>
        </w:rPr>
        <w:t>eü</w:t>
      </w:r>
      <w:proofErr w:type="spellEnd"/>
      <w:r w:rsidRPr="005B170D">
        <w:rPr>
          <w:sz w:val="18"/>
          <w:szCs w:val="18"/>
        </w:rPr>
        <w:t>. kiskönyv, iskola-egészségügyi ellátás adatai, fizikai állapotra</w:t>
      </w:r>
      <w:proofErr w:type="gramEnd"/>
      <w:r w:rsidRPr="005B170D">
        <w:rPr>
          <w:sz w:val="18"/>
          <w:szCs w:val="18"/>
        </w:rPr>
        <w:t xml:space="preserve">, </w:t>
      </w:r>
      <w:proofErr w:type="gramStart"/>
      <w:r w:rsidRPr="005B170D">
        <w:rPr>
          <w:sz w:val="18"/>
          <w:szCs w:val="18"/>
        </w:rPr>
        <w:t>edzettségre</w:t>
      </w:r>
      <w:proofErr w:type="gramEnd"/>
      <w:r w:rsidRPr="005B170D">
        <w:rPr>
          <w:sz w:val="18"/>
          <w:szCs w:val="18"/>
        </w:rPr>
        <w:t xml:space="preserve"> vonatkozó adatok, oltási adatok). </w:t>
      </w:r>
    </w:p>
    <w:p w:rsidR="005B170D" w:rsidRPr="005B170D" w:rsidRDefault="005B170D" w:rsidP="00DF05BC">
      <w:pPr>
        <w:jc w:val="both"/>
        <w:rPr>
          <w:sz w:val="18"/>
          <w:szCs w:val="18"/>
        </w:rPr>
      </w:pPr>
      <w:r w:rsidRPr="0098178E">
        <w:rPr>
          <w:i/>
          <w:sz w:val="18"/>
          <w:szCs w:val="18"/>
        </w:rPr>
        <w:t>Adattovábbítás</w:t>
      </w:r>
      <w:r w:rsidRPr="005B170D">
        <w:rPr>
          <w:sz w:val="18"/>
          <w:szCs w:val="18"/>
        </w:rPr>
        <w:t>: jogszabályban előírt címzetti körnek kell az iskolának továbbítania (KIR, fenntartó, jegyző, köznevelési feladatot ellátó szerv, pedagógiai szakszolgálat, érintett másik intézmény, felsőoktatási intézmény, szakmai ellenőrzést végző, család-, gyermek- és ifjúságvédelm</w:t>
      </w:r>
      <w:bookmarkStart w:id="0" w:name="_GoBack"/>
      <w:bookmarkEnd w:id="0"/>
      <w:r w:rsidRPr="005B170D">
        <w:rPr>
          <w:sz w:val="18"/>
          <w:szCs w:val="18"/>
        </w:rPr>
        <w:t xml:space="preserve">i szerv, tankönyvforgalmazó, iskola-egészségügyi szolgálat, NETFIT, bíróság, rendőrség, ügyészség, nemzetbiztonsági szolgálat) </w:t>
      </w:r>
    </w:p>
    <w:p w:rsidR="005B170D" w:rsidRPr="005B170D" w:rsidRDefault="005B170D" w:rsidP="00DF05BC">
      <w:pPr>
        <w:jc w:val="both"/>
        <w:rPr>
          <w:sz w:val="18"/>
          <w:szCs w:val="18"/>
        </w:rPr>
      </w:pPr>
      <w:r w:rsidRPr="0098178E">
        <w:rPr>
          <w:i/>
          <w:sz w:val="18"/>
          <w:szCs w:val="18"/>
        </w:rPr>
        <w:t>Adattárolás időtartama</w:t>
      </w:r>
      <w:r w:rsidRPr="005B170D">
        <w:rPr>
          <w:sz w:val="18"/>
          <w:szCs w:val="18"/>
        </w:rPr>
        <w:t xml:space="preserve">: jogszabály szabályozza az iskolai </w:t>
      </w:r>
      <w:proofErr w:type="gramStart"/>
      <w:r w:rsidRPr="005B170D">
        <w:rPr>
          <w:sz w:val="18"/>
          <w:szCs w:val="18"/>
        </w:rPr>
        <w:t>dokumentumok</w:t>
      </w:r>
      <w:proofErr w:type="gramEnd"/>
      <w:r w:rsidRPr="005B170D">
        <w:rPr>
          <w:sz w:val="18"/>
          <w:szCs w:val="18"/>
        </w:rPr>
        <w:t xml:space="preserve"> irattári őrzési </w:t>
      </w:r>
      <w:proofErr w:type="spellStart"/>
      <w:r w:rsidRPr="005B170D">
        <w:rPr>
          <w:sz w:val="18"/>
          <w:szCs w:val="18"/>
        </w:rPr>
        <w:t>idejéhez</w:t>
      </w:r>
      <w:proofErr w:type="spellEnd"/>
      <w:r w:rsidRPr="005B170D">
        <w:rPr>
          <w:sz w:val="18"/>
          <w:szCs w:val="18"/>
        </w:rPr>
        <w:t xml:space="preserve"> igazodóan (1-20 év közötti), ide nem értve a bizonyítvány alapjául szolgáló tanulói törzslapon tárolt adatokat, amely irat nem selejtezhető, levéltári őrzésbe kerül. </w:t>
      </w:r>
    </w:p>
    <w:p w:rsidR="005B170D" w:rsidRPr="0098178E" w:rsidRDefault="005B170D" w:rsidP="0098178E">
      <w:pPr>
        <w:jc w:val="both"/>
        <w:rPr>
          <w:i/>
          <w:sz w:val="18"/>
          <w:szCs w:val="18"/>
        </w:rPr>
      </w:pPr>
      <w:r w:rsidRPr="0098178E">
        <w:rPr>
          <w:i/>
          <w:sz w:val="18"/>
          <w:szCs w:val="18"/>
        </w:rPr>
        <w:t xml:space="preserve">A jogszabályon alapuló személyi adatszolgáltatás kötelező, megtagadása jogellenes. </w:t>
      </w:r>
    </w:p>
    <w:p w:rsidR="005B170D" w:rsidRPr="0098178E" w:rsidRDefault="005B170D" w:rsidP="0098178E">
      <w:pPr>
        <w:spacing w:after="0"/>
        <w:rPr>
          <w:b/>
          <w:sz w:val="18"/>
          <w:szCs w:val="18"/>
        </w:rPr>
      </w:pPr>
      <w:r w:rsidRPr="0098178E">
        <w:rPr>
          <w:b/>
          <w:sz w:val="18"/>
          <w:szCs w:val="18"/>
        </w:rPr>
        <w:t xml:space="preserve">Iskolai szolgáltatás (szerződés) teljesítésén alapuló adatszolgáltatás, adatkezelés </w:t>
      </w:r>
    </w:p>
    <w:p w:rsidR="005B170D" w:rsidRPr="005B170D" w:rsidRDefault="005B170D" w:rsidP="00DF05BC">
      <w:pPr>
        <w:rPr>
          <w:sz w:val="18"/>
          <w:szCs w:val="18"/>
        </w:rPr>
      </w:pPr>
      <w:r w:rsidRPr="0098178E">
        <w:rPr>
          <w:i/>
          <w:sz w:val="18"/>
          <w:szCs w:val="18"/>
        </w:rPr>
        <w:t>Szülő, törvényes képviselő gondozó elektronikus levélcíme, továbbá adataik név, lakcím, telefonszám, elektronikus levélcím továbbítása a szülői közösség tagjainak</w:t>
      </w:r>
      <w:r w:rsidRPr="005B170D">
        <w:rPr>
          <w:sz w:val="18"/>
          <w:szCs w:val="18"/>
        </w:rPr>
        <w:t xml:space="preserve"> (osztálylisták). Az adatkezelés szükséges a hagyományos szülői részvételt meghaladó </w:t>
      </w:r>
      <w:proofErr w:type="gramStart"/>
      <w:r w:rsidRPr="005B170D">
        <w:rPr>
          <w:sz w:val="18"/>
          <w:szCs w:val="18"/>
        </w:rPr>
        <w:t>aktív</w:t>
      </w:r>
      <w:proofErr w:type="gramEnd"/>
      <w:r w:rsidRPr="005B170D">
        <w:rPr>
          <w:sz w:val="18"/>
          <w:szCs w:val="18"/>
        </w:rPr>
        <w:t xml:space="preserve"> szülői jelenlétet feltételező és arra építő Budapest IX. Kerületi Szent-Györgyi Albert Gimnázium iskolai nevelés-oktatás megvalósításához, ezen belül a szülő-iskola, a szülői közösség, osztályközösségek együttműködésének, kapcsolattartásának eszköze. </w:t>
      </w:r>
    </w:p>
    <w:p w:rsidR="0098178E" w:rsidRDefault="005B170D" w:rsidP="0098178E">
      <w:pPr>
        <w:spacing w:after="0"/>
        <w:rPr>
          <w:sz w:val="18"/>
          <w:szCs w:val="18"/>
        </w:rPr>
      </w:pPr>
      <w:r w:rsidRPr="0098178E">
        <w:rPr>
          <w:i/>
          <w:sz w:val="18"/>
          <w:szCs w:val="18"/>
        </w:rPr>
        <w:t>Adattovábbítás</w:t>
      </w:r>
      <w:r w:rsidRPr="005B170D">
        <w:rPr>
          <w:sz w:val="18"/>
          <w:szCs w:val="18"/>
        </w:rPr>
        <w:t>: az intézmény személyi köréhez tartozó szülő</w:t>
      </w:r>
      <w:r w:rsidR="0098178E">
        <w:rPr>
          <w:sz w:val="18"/>
          <w:szCs w:val="18"/>
        </w:rPr>
        <w:t>i közösség tagjai címzetteknek.</w:t>
      </w:r>
    </w:p>
    <w:p w:rsidR="005B170D" w:rsidRPr="005B170D" w:rsidRDefault="005B170D" w:rsidP="00DF05BC">
      <w:pPr>
        <w:spacing w:after="0"/>
        <w:rPr>
          <w:sz w:val="18"/>
          <w:szCs w:val="18"/>
        </w:rPr>
      </w:pPr>
      <w:r w:rsidRPr="0098178E">
        <w:rPr>
          <w:i/>
          <w:sz w:val="18"/>
          <w:szCs w:val="18"/>
        </w:rPr>
        <w:t>Adattárolás időtartama</w:t>
      </w:r>
      <w:r w:rsidRPr="005B170D">
        <w:rPr>
          <w:sz w:val="18"/>
          <w:szCs w:val="18"/>
        </w:rPr>
        <w:t xml:space="preserve">: a tanulói jogviszony megszűnéséig. </w:t>
      </w:r>
    </w:p>
    <w:p w:rsidR="005B170D" w:rsidRPr="0098178E" w:rsidRDefault="005B170D" w:rsidP="005B170D">
      <w:pPr>
        <w:rPr>
          <w:b/>
          <w:sz w:val="18"/>
          <w:szCs w:val="18"/>
        </w:rPr>
      </w:pPr>
      <w:r w:rsidRPr="0098178E">
        <w:rPr>
          <w:b/>
          <w:sz w:val="18"/>
          <w:szCs w:val="18"/>
        </w:rPr>
        <w:t xml:space="preserve">Hozzájáruláson alapuló adatszolgáltatás, adatkezelés </w:t>
      </w:r>
    </w:p>
    <w:p w:rsidR="005B170D" w:rsidRPr="0098178E" w:rsidRDefault="005B170D" w:rsidP="0098178E">
      <w:pPr>
        <w:spacing w:after="0"/>
        <w:rPr>
          <w:i/>
          <w:sz w:val="18"/>
          <w:szCs w:val="18"/>
          <w:u w:val="single"/>
        </w:rPr>
      </w:pPr>
      <w:r w:rsidRPr="0098178E">
        <w:rPr>
          <w:i/>
          <w:sz w:val="18"/>
          <w:szCs w:val="18"/>
          <w:u w:val="single"/>
        </w:rPr>
        <w:t xml:space="preserve">Tájékoztatás az adatkezeléshez hozzájárulásról </w:t>
      </w:r>
    </w:p>
    <w:p w:rsidR="005B170D" w:rsidRPr="0098178E" w:rsidRDefault="005B170D" w:rsidP="005B170D">
      <w:pPr>
        <w:rPr>
          <w:i/>
          <w:sz w:val="18"/>
          <w:szCs w:val="18"/>
        </w:rPr>
      </w:pPr>
      <w:r w:rsidRPr="0098178E">
        <w:rPr>
          <w:i/>
          <w:sz w:val="18"/>
          <w:szCs w:val="18"/>
        </w:rPr>
        <w:t xml:space="preserve">A hozzájárulásnak a szülő önkéntes akaratán kell alapulnia. A tanulói jogviszony létesítésének és fenntartásának a hozzájárulás nem feltétele, nem követelménye, annak elmaradása semmilyen következménnyel, hátránnyal nem jár a tanulóra, szülőre. A hozzájárulást a szülő bármikor visszavonhatja, amely esetben az iskola </w:t>
      </w:r>
      <w:proofErr w:type="spellStart"/>
      <w:r w:rsidRPr="0098178E">
        <w:rPr>
          <w:i/>
          <w:sz w:val="18"/>
          <w:szCs w:val="18"/>
        </w:rPr>
        <w:t>törli</w:t>
      </w:r>
      <w:proofErr w:type="spellEnd"/>
      <w:r w:rsidRPr="0098178E">
        <w:rPr>
          <w:i/>
          <w:sz w:val="18"/>
          <w:szCs w:val="18"/>
        </w:rPr>
        <w:t xml:space="preserve"> az adatot. A visszavonás a hozzájárulás alapján a visszavonás előtt végrehajtott iskolai adatkezelés jogszerűségét nem érinti. </w:t>
      </w:r>
    </w:p>
    <w:p w:rsidR="005B170D" w:rsidRPr="005B170D" w:rsidRDefault="005B170D" w:rsidP="005B170D">
      <w:pPr>
        <w:rPr>
          <w:sz w:val="18"/>
          <w:szCs w:val="18"/>
        </w:rPr>
      </w:pPr>
      <w:r w:rsidRPr="0098178E">
        <w:rPr>
          <w:i/>
          <w:sz w:val="18"/>
          <w:szCs w:val="18"/>
        </w:rPr>
        <w:t>A tanuló fejlődésére, családi életére vonatkozó adatok</w:t>
      </w:r>
      <w:r w:rsidRPr="005B170D">
        <w:rPr>
          <w:sz w:val="18"/>
          <w:szCs w:val="18"/>
        </w:rPr>
        <w:t xml:space="preserve"> (szülők személyes adatai, család, testvérek, gyermek fejlődése, otthoni környezet, életvitel, szociális körülménye). Az adatszolgáltatás a Budapest IX. Kerületi Szent-Györgyi Albert Gimnázium pedagógiai alapelveit, ezen belül az egyénre szabott pedagógiai lépések megválasztását segíti. Mivel egészségügyi jellemzőket is tartalmaz, kezeléséhez szükséges az érintett hozzájárulása. </w:t>
      </w:r>
    </w:p>
    <w:p w:rsidR="005B170D" w:rsidRPr="005B170D" w:rsidRDefault="005B170D" w:rsidP="005B170D">
      <w:pPr>
        <w:rPr>
          <w:sz w:val="18"/>
          <w:szCs w:val="18"/>
        </w:rPr>
      </w:pPr>
      <w:r w:rsidRPr="0098178E">
        <w:rPr>
          <w:i/>
          <w:sz w:val="18"/>
          <w:szCs w:val="18"/>
        </w:rPr>
        <w:t>Adattovábbítás</w:t>
      </w:r>
      <w:r w:rsidRPr="005B170D">
        <w:rPr>
          <w:sz w:val="18"/>
          <w:szCs w:val="18"/>
        </w:rPr>
        <w:t xml:space="preserve">: Az adattárolás csak a szülő által leadott iraton történik, adattovábbítást vagy egyéb adatkezelést az iskola nem végez. Az adatokat csak az iskola titoktartásra köteles pedagógusai ismerhetik meg. </w:t>
      </w:r>
    </w:p>
    <w:p w:rsidR="00F07C2F" w:rsidRPr="005B170D" w:rsidRDefault="005B170D" w:rsidP="005B170D">
      <w:pPr>
        <w:rPr>
          <w:sz w:val="18"/>
          <w:szCs w:val="18"/>
        </w:rPr>
      </w:pPr>
      <w:r w:rsidRPr="0098178E">
        <w:rPr>
          <w:i/>
          <w:sz w:val="18"/>
          <w:szCs w:val="18"/>
        </w:rPr>
        <w:t>Adattárolás időtartama</w:t>
      </w:r>
      <w:r w:rsidRPr="005B170D">
        <w:rPr>
          <w:sz w:val="18"/>
          <w:szCs w:val="18"/>
        </w:rPr>
        <w:t>: a tanulói jogviszo</w:t>
      </w:r>
      <w:r w:rsidR="00DF05BC">
        <w:rPr>
          <w:sz w:val="18"/>
          <w:szCs w:val="18"/>
        </w:rPr>
        <w:t xml:space="preserve">ny megszűnéséig. </w:t>
      </w:r>
    </w:p>
    <w:sectPr w:rsidR="00F07C2F" w:rsidRPr="005B170D" w:rsidSect="0098178E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39" w:rsidRDefault="00C46639" w:rsidP="0039444C">
      <w:pPr>
        <w:spacing w:after="0" w:line="240" w:lineRule="auto"/>
      </w:pPr>
      <w:r>
        <w:separator/>
      </w:r>
    </w:p>
  </w:endnote>
  <w:endnote w:type="continuationSeparator" w:id="0">
    <w:p w:rsidR="00C46639" w:rsidRDefault="00C46639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39" w:rsidRDefault="00C46639" w:rsidP="0039444C">
      <w:pPr>
        <w:spacing w:after="0" w:line="240" w:lineRule="auto"/>
      </w:pPr>
      <w:r>
        <w:separator/>
      </w:r>
    </w:p>
  </w:footnote>
  <w:footnote w:type="continuationSeparator" w:id="0">
    <w:p w:rsidR="00C46639" w:rsidRDefault="00C46639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DF05BC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C542B7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0D"/>
    <w:rsid w:val="00014626"/>
    <w:rsid w:val="000D3BC1"/>
    <w:rsid w:val="0010078B"/>
    <w:rsid w:val="00106626"/>
    <w:rsid w:val="002E6784"/>
    <w:rsid w:val="00302B14"/>
    <w:rsid w:val="00312D86"/>
    <w:rsid w:val="00362DD6"/>
    <w:rsid w:val="0039444C"/>
    <w:rsid w:val="003A7F55"/>
    <w:rsid w:val="003D5D49"/>
    <w:rsid w:val="00401870"/>
    <w:rsid w:val="004A6709"/>
    <w:rsid w:val="004D5154"/>
    <w:rsid w:val="005173C1"/>
    <w:rsid w:val="005B170D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8178E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C46639"/>
    <w:rsid w:val="00CA307E"/>
    <w:rsid w:val="00CB0E30"/>
    <w:rsid w:val="00CD68B2"/>
    <w:rsid w:val="00CE6001"/>
    <w:rsid w:val="00DF05BC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A86D"/>
  <w15:chartTrackingRefBased/>
  <w15:docId w15:val="{BD7F9FE7-B183-40BF-B20C-FB409EE3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170D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E0D3-0AF9-4A2D-BE7D-4C1E754D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27</TotalTime>
  <Pages>2</Pages>
  <Words>935</Words>
  <Characters>6455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2025-08-30T21:16:00Z</dcterms:created>
  <dcterms:modified xsi:type="dcterms:W3CDTF">2025-08-30T21:48:00Z</dcterms:modified>
</cp:coreProperties>
</file>